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932"/>
        <w:gridCol w:w="3736"/>
        <w:gridCol w:w="107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辅修专业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主修专业</w:t>
            </w:r>
          </w:p>
        </w:tc>
        <w:tc>
          <w:tcPr>
            <w:tcW w:w="37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辅修课程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辅修学分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造价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铁路桥梁隧道工程技术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道路与桥梁工程技术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城市轨道交通工程技术</w:t>
            </w:r>
          </w:p>
        </w:tc>
        <w:tc>
          <w:tcPr>
            <w:tcW w:w="3736" w:type="dxa"/>
            <w:vAlign w:val="center"/>
          </w:tcPr>
          <w:p>
            <w:pPr>
              <w:jc w:val="left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  <w:t>工程经济（4）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  <w:t>工程造价（4）</w:t>
            </w:r>
          </w:p>
          <w:p>
            <w:pPr>
              <w:jc w:val="left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  <w:t>工程结算（4）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  <w:t>劳务管理（4）</w:t>
            </w:r>
          </w:p>
          <w:p>
            <w:pPr>
              <w:jc w:val="left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  <w:t>公路工程招投标与合同管理（4）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  <w:t>财务管理（2）</w:t>
            </w:r>
          </w:p>
          <w:p>
            <w:pPr>
              <w:jc w:val="left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  <w:t>公路工程资料管理（2）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  <w:t>预算编制与软件应用（4）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建设工程管理</w:t>
            </w:r>
          </w:p>
        </w:tc>
        <w:tc>
          <w:tcPr>
            <w:tcW w:w="3736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  <w:t>工程经济（4）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  <w:t>工程结算（4）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  <w:t>劳务管理（4）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  <w:t>预算编制与软件应用（4）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工程测量</w:t>
            </w:r>
          </w:p>
        </w:tc>
        <w:tc>
          <w:tcPr>
            <w:tcW w:w="373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公路概论（4）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</w:rPr>
              <w:t>道路建筑材料（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  <w:vertAlign w:val="baseline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公路施工技术（6）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工程经济（4）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工程造价（4）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工程结算（4）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劳务管理（4）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公路工程招投标与合同管理（4）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财务管理（2）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公路工程施工组织设计（2）</w:t>
            </w:r>
          </w:p>
          <w:p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</w:rPr>
              <w:t>公路工程概预算（6）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公路工程资料管理（2）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预算编制与软件应用（4）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工程项目管理（4）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建筑工程技术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土木工程检测技术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道路工程检测技术</w:t>
            </w:r>
          </w:p>
        </w:tc>
        <w:tc>
          <w:tcPr>
            <w:tcW w:w="373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公路概论（4）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公路施工技术（6）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工程经济（4）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工程造价（4）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工程结算（4）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  <w:vertAlign w:val="baseline"/>
              </w:rPr>
              <w:t>劳务管理（4）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公路工程招投标与合同管理（4）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财务管理（2）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公路工程施工组织设计（2）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</w:rPr>
              <w:t>公路工程概预算（6）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公路工程资料管理（2）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预算编制与软件应用（4）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电子商务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城市轨道交通运营管理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铁道交通运营管理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新能源汽车技术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机电设备技术</w:t>
            </w:r>
          </w:p>
        </w:tc>
        <w:tc>
          <w:tcPr>
            <w:tcW w:w="373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工程识图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工程CAD（4</w:t>
            </w:r>
            <w:r>
              <w:rPr>
                <w:rFonts w:hint="eastAsia"/>
                <w:sz w:val="18"/>
                <w:szCs w:val="18"/>
                <w:vertAlign w:val="baseline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</w:rPr>
              <w:t>公路概论（4）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</w:rPr>
              <w:t>道路建筑材料（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  <w:vertAlign w:val="baseline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公路施工技术（6）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工程经济（4）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工程造价（4）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工程结算（4）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劳务管理（4）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公路工程招投标与合同管理（4）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财务管理（2）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公路工程施工组织设计（2）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</w:rPr>
              <w:t>公路工程概预算（6）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公路工程资料管理（2）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预算编制与软件应用（4）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工程项目管理（4）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62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8060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NWUzZTQ2ZDVkZmVmNmE0OGMzYjg2NTZmNDdjOWEifQ=="/>
  </w:docVars>
  <w:rsids>
    <w:rsidRoot w:val="00000000"/>
    <w:rsid w:val="0078455D"/>
    <w:rsid w:val="00BC3A1F"/>
    <w:rsid w:val="00C27155"/>
    <w:rsid w:val="025334C0"/>
    <w:rsid w:val="02E26B72"/>
    <w:rsid w:val="03345AEF"/>
    <w:rsid w:val="03463A74"/>
    <w:rsid w:val="036068E4"/>
    <w:rsid w:val="036B5288"/>
    <w:rsid w:val="03FE41B8"/>
    <w:rsid w:val="04204B48"/>
    <w:rsid w:val="045A3333"/>
    <w:rsid w:val="046C3066"/>
    <w:rsid w:val="04DA4474"/>
    <w:rsid w:val="06BC02D5"/>
    <w:rsid w:val="08071A24"/>
    <w:rsid w:val="086230FE"/>
    <w:rsid w:val="089963F4"/>
    <w:rsid w:val="08C439FC"/>
    <w:rsid w:val="09C94AB7"/>
    <w:rsid w:val="0A740EC6"/>
    <w:rsid w:val="0AD35BED"/>
    <w:rsid w:val="0AF162EB"/>
    <w:rsid w:val="0B0B182B"/>
    <w:rsid w:val="0B4B7E79"/>
    <w:rsid w:val="0BCF5F38"/>
    <w:rsid w:val="0C5B233E"/>
    <w:rsid w:val="0CE51C08"/>
    <w:rsid w:val="0D705975"/>
    <w:rsid w:val="0DA73361"/>
    <w:rsid w:val="0E67321C"/>
    <w:rsid w:val="0FB32491"/>
    <w:rsid w:val="0FB8442E"/>
    <w:rsid w:val="1336140F"/>
    <w:rsid w:val="13963C5C"/>
    <w:rsid w:val="14215C1B"/>
    <w:rsid w:val="15475B55"/>
    <w:rsid w:val="165A18B8"/>
    <w:rsid w:val="17614581"/>
    <w:rsid w:val="17AF1790"/>
    <w:rsid w:val="17BB6387"/>
    <w:rsid w:val="17F81389"/>
    <w:rsid w:val="18023FB5"/>
    <w:rsid w:val="180715CC"/>
    <w:rsid w:val="180B10BC"/>
    <w:rsid w:val="181B0BD3"/>
    <w:rsid w:val="18371EB1"/>
    <w:rsid w:val="18510A99"/>
    <w:rsid w:val="1869193F"/>
    <w:rsid w:val="190B50EC"/>
    <w:rsid w:val="199944A6"/>
    <w:rsid w:val="1A55661F"/>
    <w:rsid w:val="1A845156"/>
    <w:rsid w:val="1AAB26E2"/>
    <w:rsid w:val="1ADA2FC8"/>
    <w:rsid w:val="1B0D70EF"/>
    <w:rsid w:val="1B1E2EB4"/>
    <w:rsid w:val="1D344C11"/>
    <w:rsid w:val="1EBD4792"/>
    <w:rsid w:val="1EE7180F"/>
    <w:rsid w:val="204038CD"/>
    <w:rsid w:val="204333BD"/>
    <w:rsid w:val="20BA367F"/>
    <w:rsid w:val="21775182"/>
    <w:rsid w:val="22C500B9"/>
    <w:rsid w:val="22F67E86"/>
    <w:rsid w:val="247955FF"/>
    <w:rsid w:val="2500187D"/>
    <w:rsid w:val="25705396"/>
    <w:rsid w:val="259326F1"/>
    <w:rsid w:val="259A582D"/>
    <w:rsid w:val="259D70CC"/>
    <w:rsid w:val="26B11081"/>
    <w:rsid w:val="27B70919"/>
    <w:rsid w:val="286F2FA1"/>
    <w:rsid w:val="28B766F6"/>
    <w:rsid w:val="28D92B11"/>
    <w:rsid w:val="2927387C"/>
    <w:rsid w:val="2A431146"/>
    <w:rsid w:val="2A554419"/>
    <w:rsid w:val="2B8A3B5C"/>
    <w:rsid w:val="2BE6072F"/>
    <w:rsid w:val="2CC633AC"/>
    <w:rsid w:val="2E204D3E"/>
    <w:rsid w:val="2F283EAA"/>
    <w:rsid w:val="3059071A"/>
    <w:rsid w:val="30766E97"/>
    <w:rsid w:val="30C3032E"/>
    <w:rsid w:val="31C003CA"/>
    <w:rsid w:val="32B83797"/>
    <w:rsid w:val="333F7A14"/>
    <w:rsid w:val="338806E6"/>
    <w:rsid w:val="33D463AE"/>
    <w:rsid w:val="34545741"/>
    <w:rsid w:val="34756441"/>
    <w:rsid w:val="34B41D3C"/>
    <w:rsid w:val="34B55802"/>
    <w:rsid w:val="355068CB"/>
    <w:rsid w:val="35F66AB0"/>
    <w:rsid w:val="368A71F8"/>
    <w:rsid w:val="36F01751"/>
    <w:rsid w:val="372413FB"/>
    <w:rsid w:val="3736112E"/>
    <w:rsid w:val="38851B0F"/>
    <w:rsid w:val="38C06F01"/>
    <w:rsid w:val="3990325F"/>
    <w:rsid w:val="3AD75477"/>
    <w:rsid w:val="3C3245BA"/>
    <w:rsid w:val="3CFC0724"/>
    <w:rsid w:val="3D4F2F4A"/>
    <w:rsid w:val="3DA260D2"/>
    <w:rsid w:val="3E5A1BA6"/>
    <w:rsid w:val="3F9B5FD2"/>
    <w:rsid w:val="3FE61DE6"/>
    <w:rsid w:val="40C1415E"/>
    <w:rsid w:val="40C7604D"/>
    <w:rsid w:val="411B386E"/>
    <w:rsid w:val="41911D83"/>
    <w:rsid w:val="42796D1A"/>
    <w:rsid w:val="42DE6F9F"/>
    <w:rsid w:val="435766B4"/>
    <w:rsid w:val="4469669F"/>
    <w:rsid w:val="44E24DB2"/>
    <w:rsid w:val="44E4666D"/>
    <w:rsid w:val="45B62D9D"/>
    <w:rsid w:val="468A0B4E"/>
    <w:rsid w:val="468E063F"/>
    <w:rsid w:val="472D7E58"/>
    <w:rsid w:val="4847319B"/>
    <w:rsid w:val="49227764"/>
    <w:rsid w:val="49351245"/>
    <w:rsid w:val="499E6DEB"/>
    <w:rsid w:val="49AF724A"/>
    <w:rsid w:val="49C34AA3"/>
    <w:rsid w:val="49D46CB0"/>
    <w:rsid w:val="4A590F64"/>
    <w:rsid w:val="4ADD1B95"/>
    <w:rsid w:val="4C583BC9"/>
    <w:rsid w:val="4C8E75EA"/>
    <w:rsid w:val="4CC27294"/>
    <w:rsid w:val="4D094EC3"/>
    <w:rsid w:val="4E6B1842"/>
    <w:rsid w:val="4E8862BB"/>
    <w:rsid w:val="4EB470B0"/>
    <w:rsid w:val="50395ABF"/>
    <w:rsid w:val="505127F6"/>
    <w:rsid w:val="50FD6AED"/>
    <w:rsid w:val="511D0F3D"/>
    <w:rsid w:val="52F43F1F"/>
    <w:rsid w:val="53215EDC"/>
    <w:rsid w:val="53312A7E"/>
    <w:rsid w:val="54095F8F"/>
    <w:rsid w:val="557B4484"/>
    <w:rsid w:val="55C027DF"/>
    <w:rsid w:val="56AB2B47"/>
    <w:rsid w:val="56B7773E"/>
    <w:rsid w:val="56CA56C3"/>
    <w:rsid w:val="56CB143B"/>
    <w:rsid w:val="579730CB"/>
    <w:rsid w:val="59425106"/>
    <w:rsid w:val="596671F9"/>
    <w:rsid w:val="598F6750"/>
    <w:rsid w:val="59AC5554"/>
    <w:rsid w:val="59E44CEE"/>
    <w:rsid w:val="5AFA22EF"/>
    <w:rsid w:val="5B0A7353"/>
    <w:rsid w:val="5B7200D7"/>
    <w:rsid w:val="5B7C71A8"/>
    <w:rsid w:val="5BED775E"/>
    <w:rsid w:val="5C6C0FCA"/>
    <w:rsid w:val="5C716035"/>
    <w:rsid w:val="5CA442C0"/>
    <w:rsid w:val="5CF67354"/>
    <w:rsid w:val="5DAF0A5C"/>
    <w:rsid w:val="5DF748C4"/>
    <w:rsid w:val="5E5619F7"/>
    <w:rsid w:val="5F697A43"/>
    <w:rsid w:val="5FE377F5"/>
    <w:rsid w:val="60CF1BB3"/>
    <w:rsid w:val="61BE5E24"/>
    <w:rsid w:val="61CB6793"/>
    <w:rsid w:val="624F0696"/>
    <w:rsid w:val="637F3391"/>
    <w:rsid w:val="64BE438D"/>
    <w:rsid w:val="64BE613B"/>
    <w:rsid w:val="64C326DF"/>
    <w:rsid w:val="65426D6C"/>
    <w:rsid w:val="65F242EE"/>
    <w:rsid w:val="6817628E"/>
    <w:rsid w:val="68CB0E27"/>
    <w:rsid w:val="693B7D5A"/>
    <w:rsid w:val="6C4217F0"/>
    <w:rsid w:val="6C465394"/>
    <w:rsid w:val="6D4D2752"/>
    <w:rsid w:val="6D91263F"/>
    <w:rsid w:val="6D9B34BE"/>
    <w:rsid w:val="6EF56BFD"/>
    <w:rsid w:val="6F4A6F49"/>
    <w:rsid w:val="6F60051B"/>
    <w:rsid w:val="70117A67"/>
    <w:rsid w:val="707638C3"/>
    <w:rsid w:val="715B3690"/>
    <w:rsid w:val="71902C0D"/>
    <w:rsid w:val="71922E29"/>
    <w:rsid w:val="72E41463"/>
    <w:rsid w:val="73025D8D"/>
    <w:rsid w:val="7452064E"/>
    <w:rsid w:val="75241FEA"/>
    <w:rsid w:val="775748F9"/>
    <w:rsid w:val="783469E8"/>
    <w:rsid w:val="787943FB"/>
    <w:rsid w:val="794F0F39"/>
    <w:rsid w:val="79D264B9"/>
    <w:rsid w:val="7A17211E"/>
    <w:rsid w:val="7ACD6D8F"/>
    <w:rsid w:val="7C5D6CBC"/>
    <w:rsid w:val="7C602715"/>
    <w:rsid w:val="7C6F4493"/>
    <w:rsid w:val="7CFE75C5"/>
    <w:rsid w:val="7DB859C6"/>
    <w:rsid w:val="7DF34C50"/>
    <w:rsid w:val="7E513524"/>
    <w:rsid w:val="7ECB1729"/>
    <w:rsid w:val="7FD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619</Characters>
  <Lines>0</Lines>
  <Paragraphs>0</Paragraphs>
  <TotalTime>0</TotalTime>
  <ScaleCrop>false</ScaleCrop>
  <LinksUpToDate>false</LinksUpToDate>
  <CharactersWithSpaces>762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Administrator</cp:lastModifiedBy>
  <dcterms:modified xsi:type="dcterms:W3CDTF">2023-08-21T08:47:11Z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4D559D1599584287B39A3DB83E9C32BC_13</vt:lpwstr>
  </property>
</Properties>
</file>